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jc w:val="center"/>
        <w:rPr>
          <w:b/>
          <w:color w:val="0E101A"/>
        </w:rPr>
      </w:pPr>
      <w:r>
        <w:rPr>
          <w:b/>
          <w:color w:val="0E101A"/>
        </w:rPr>
        <w:t>Prompt Discussion</w:t>
      </w:r>
    </w:p>
    <w:p w:rsidR="00301A1F" w:rsidRDefault="00301A1F" w:rsidP="00301A1F">
      <w:pPr>
        <w:pStyle w:val="NormalWeb"/>
        <w:spacing w:before="0" w:beforeAutospacing="0" w:after="0" w:afterAutospacing="0" w:line="480" w:lineRule="auto"/>
        <w:jc w:val="center"/>
        <w:rPr>
          <w:color w:val="0E101A"/>
        </w:rPr>
      </w:pPr>
      <w:r>
        <w:rPr>
          <w:color w:val="0E101A"/>
        </w:rPr>
        <w:t>Student’s Name</w:t>
      </w:r>
    </w:p>
    <w:p w:rsidR="00301A1F" w:rsidRDefault="00301A1F" w:rsidP="00301A1F">
      <w:pPr>
        <w:pStyle w:val="NormalWeb"/>
        <w:spacing w:before="0" w:beforeAutospacing="0" w:after="0" w:afterAutospacing="0" w:line="480" w:lineRule="auto"/>
        <w:jc w:val="center"/>
        <w:rPr>
          <w:color w:val="0E101A"/>
        </w:rPr>
      </w:pPr>
      <w:r>
        <w:rPr>
          <w:color w:val="0E101A"/>
        </w:rPr>
        <w:t>Institution</w:t>
      </w:r>
    </w:p>
    <w:p w:rsidR="00301A1F" w:rsidRDefault="00301A1F" w:rsidP="00301A1F">
      <w:pPr>
        <w:pStyle w:val="NormalWeb"/>
        <w:spacing w:before="0" w:beforeAutospacing="0" w:after="0" w:afterAutospacing="0" w:line="480" w:lineRule="auto"/>
        <w:jc w:val="center"/>
        <w:rPr>
          <w:color w:val="0E101A"/>
        </w:rPr>
      </w:pPr>
      <w:r>
        <w:rPr>
          <w:color w:val="0E101A"/>
        </w:rPr>
        <w:t>Course</w:t>
      </w:r>
    </w:p>
    <w:p w:rsidR="00301A1F" w:rsidRDefault="00301A1F" w:rsidP="00301A1F">
      <w:pPr>
        <w:pStyle w:val="NormalWeb"/>
        <w:spacing w:before="0" w:beforeAutospacing="0" w:after="0" w:afterAutospacing="0" w:line="480" w:lineRule="auto"/>
        <w:jc w:val="center"/>
        <w:rPr>
          <w:color w:val="0E101A"/>
        </w:rPr>
      </w:pPr>
      <w:r>
        <w:rPr>
          <w:color w:val="0E101A"/>
        </w:rPr>
        <w:t>Professor’s Name</w:t>
      </w:r>
    </w:p>
    <w:p w:rsidR="00301A1F" w:rsidRDefault="00301A1F" w:rsidP="00301A1F">
      <w:pPr>
        <w:pStyle w:val="NormalWeb"/>
        <w:spacing w:before="0" w:beforeAutospacing="0" w:after="0" w:afterAutospacing="0" w:line="480" w:lineRule="auto"/>
        <w:jc w:val="center"/>
        <w:rPr>
          <w:color w:val="0E101A"/>
        </w:rPr>
      </w:pPr>
      <w:r>
        <w:rPr>
          <w:color w:val="0E101A"/>
        </w:rPr>
        <w:t>Date</w:t>
      </w: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rPr>
          <w:color w:val="0E101A"/>
        </w:rPr>
      </w:pPr>
    </w:p>
    <w:p w:rsidR="00301A1F" w:rsidRPr="00301A1F" w:rsidRDefault="00301A1F" w:rsidP="00301A1F">
      <w:pPr>
        <w:pStyle w:val="NormalWeb"/>
        <w:spacing w:before="0" w:beforeAutospacing="0" w:after="0" w:afterAutospacing="0" w:line="480" w:lineRule="auto"/>
        <w:rPr>
          <w:color w:val="0E101A"/>
        </w:rPr>
      </w:pPr>
    </w:p>
    <w:p w:rsidR="00301A1F" w:rsidRDefault="00301A1F" w:rsidP="00301A1F">
      <w:pPr>
        <w:pStyle w:val="NormalWeb"/>
        <w:spacing w:before="0" w:beforeAutospacing="0" w:after="0" w:afterAutospacing="0" w:line="480" w:lineRule="auto"/>
        <w:jc w:val="center"/>
        <w:rPr>
          <w:b/>
          <w:color w:val="0E101A"/>
        </w:rPr>
      </w:pPr>
      <w:r>
        <w:rPr>
          <w:b/>
          <w:color w:val="0E101A"/>
        </w:rPr>
        <w:lastRenderedPageBreak/>
        <w:t>Prompt Discussion</w:t>
      </w:r>
    </w:p>
    <w:p w:rsidR="0005452A" w:rsidRDefault="00301A1F" w:rsidP="00301A1F">
      <w:pPr>
        <w:pStyle w:val="NormalWeb"/>
        <w:spacing w:before="0" w:beforeAutospacing="0" w:after="0" w:afterAutospacing="0" w:line="480" w:lineRule="auto"/>
        <w:rPr>
          <w:color w:val="0E101A"/>
        </w:rPr>
      </w:pPr>
      <w:r>
        <w:rPr>
          <w:b/>
          <w:color w:val="0E101A"/>
        </w:rPr>
        <w:t xml:space="preserve">Prompt 1: </w:t>
      </w:r>
      <w:r w:rsidR="0005452A">
        <w:rPr>
          <w:color w:val="0E101A"/>
        </w:rPr>
        <w:t>What government policies, legal frameworks, and cultural attitudes were utilized in the aftermath of the Civil War to institutionalize racial discrimination in America? How did these barriers stand in the way of America’s redemption regarding its “original sin” of slavery?</w:t>
      </w:r>
    </w:p>
    <w:p w:rsidR="0005452A" w:rsidRDefault="0005452A" w:rsidP="00301A1F">
      <w:pPr>
        <w:pStyle w:val="NormalWeb"/>
        <w:spacing w:before="0" w:beforeAutospacing="0" w:after="0" w:afterAutospacing="0" w:line="480" w:lineRule="auto"/>
        <w:rPr>
          <w:color w:val="0E101A"/>
        </w:rPr>
      </w:pPr>
      <w:r>
        <w:rPr>
          <w:rStyle w:val="Strong"/>
          <w:color w:val="0E101A"/>
        </w:rPr>
        <w:t>Response </w:t>
      </w:r>
    </w:p>
    <w:p w:rsidR="0005452A" w:rsidRDefault="0005452A" w:rsidP="00301A1F">
      <w:pPr>
        <w:pStyle w:val="NormalWeb"/>
        <w:spacing w:before="0" w:beforeAutospacing="0" w:after="0" w:afterAutospacing="0" w:line="480" w:lineRule="auto"/>
        <w:ind w:firstLine="720"/>
        <w:rPr>
          <w:color w:val="0E101A"/>
        </w:rPr>
      </w:pPr>
      <w:r>
        <w:rPr>
          <w:color w:val="0E101A"/>
        </w:rPr>
        <w:t>After the Civil War in 1865, the Southern States started to enact policies and laws that institutionalized racial discrimination, which also created and a cultural attitude that extended racial discrimination. These policies include the Black Codes that sought to restrict freed slaves and maintain the plantation system (Anderson, 2016). Even though Congress passed the legislation that provided freed slaves with the opportunity post-war, it did not leave long before they (freed slaves) were struggling again to attain freedom. By the end of the Reconstruction in 1877, the concept of equal rights guaranteed by the postwar constitutional amendments (13th, 14th, and 15th Amendments) had already collapsed and been forgotten (Anderson, 2016). The Civil Rights cases re-established the oppressive racial discriminative policies such as Jim Crow and limited the rights of the freed black people. Some of these cases include </w:t>
      </w:r>
      <w:r>
        <w:rPr>
          <w:rStyle w:val="Emphasis"/>
          <w:color w:val="0E101A"/>
        </w:rPr>
        <w:t>Plessy v. Ferguson</w:t>
      </w:r>
      <w:r>
        <w:rPr>
          <w:color w:val="0E101A"/>
        </w:rPr>
        <w:t> where the U.S. Supreme Court affirmed that the concept of separate but equal public facilities (Anderson, 2016). This court case re-established the discrimination and institutionalized it. It allowed racial discrimination to extend in public institutions including public schools.</w:t>
      </w:r>
    </w:p>
    <w:p w:rsidR="0005452A" w:rsidRDefault="0005452A" w:rsidP="00301A1F">
      <w:pPr>
        <w:pStyle w:val="NormalWeb"/>
        <w:spacing w:before="0" w:beforeAutospacing="0" w:after="0" w:afterAutospacing="0" w:line="480" w:lineRule="auto"/>
        <w:ind w:firstLine="720"/>
        <w:rPr>
          <w:color w:val="0E101A"/>
        </w:rPr>
      </w:pPr>
      <w:r>
        <w:rPr>
          <w:color w:val="0E101A"/>
        </w:rPr>
        <w:t xml:space="preserve">These barriers stood in the way of America’s redemption of its “original sin” because they sought to re-establish the slavery period that was a difficult period in the history of America. Furthermore, it denied the freed slaves the opportunity to advance socially, politically, and economically. As Anderson (2016) reports, the postwar policy and legal framework were designed specifically to deter the blacks from experiencing anything close to freedom. Anderson </w:t>
      </w:r>
      <w:r>
        <w:rPr>
          <w:color w:val="0E101A"/>
        </w:rPr>
        <w:lastRenderedPageBreak/>
        <w:t>explains that to free or redeem itself from the original sins, the “United States would have had to overcome not just a Southern but also national disdain for African Americans” (p. 12). Therefore, the legal and policy framework and anti-black sentiments created a culture that institutionalized racial discrimination not only in the Southern parts but even towards the north. It was a reconstruction of the darker times that had already been passed.</w:t>
      </w:r>
    </w:p>
    <w:p w:rsidR="0005452A" w:rsidRDefault="00301A1F" w:rsidP="00301A1F">
      <w:pPr>
        <w:pStyle w:val="NormalWeb"/>
        <w:spacing w:before="0" w:beforeAutospacing="0" w:after="0" w:afterAutospacing="0" w:line="480" w:lineRule="auto"/>
        <w:rPr>
          <w:color w:val="0E101A"/>
        </w:rPr>
      </w:pPr>
      <w:r>
        <w:rPr>
          <w:b/>
          <w:color w:val="0E101A"/>
        </w:rPr>
        <w:t xml:space="preserve">Prompt 2: </w:t>
      </w:r>
      <w:r w:rsidR="0005452A">
        <w:rPr>
          <w:color w:val="0E101A"/>
        </w:rPr>
        <w:t>Explain how the framing of Native Americans as savages and the pervasiveness of lynching across the American South played central roles in the development of those regions following the end of Reconstruction. How does knowing and thinking about how historical narratives developed impact our ability to make sense of the present?</w:t>
      </w:r>
    </w:p>
    <w:p w:rsidR="0005452A" w:rsidRDefault="0005452A" w:rsidP="00301A1F">
      <w:pPr>
        <w:pStyle w:val="NormalWeb"/>
        <w:spacing w:before="0" w:beforeAutospacing="0" w:after="0" w:afterAutospacing="0" w:line="480" w:lineRule="auto"/>
        <w:rPr>
          <w:color w:val="0E101A"/>
        </w:rPr>
      </w:pPr>
      <w:r>
        <w:rPr>
          <w:rStyle w:val="Strong"/>
          <w:color w:val="0E101A"/>
        </w:rPr>
        <w:t>Response </w:t>
      </w:r>
    </w:p>
    <w:p w:rsidR="0005452A" w:rsidRDefault="0005452A" w:rsidP="00301A1F">
      <w:pPr>
        <w:pStyle w:val="NormalWeb"/>
        <w:spacing w:before="0" w:beforeAutospacing="0" w:after="0" w:afterAutospacing="0" w:line="480" w:lineRule="auto"/>
        <w:ind w:firstLine="720"/>
        <w:rPr>
          <w:color w:val="0E101A"/>
        </w:rPr>
      </w:pPr>
      <w:r>
        <w:rPr>
          <w:color w:val="0E101A"/>
        </w:rPr>
        <w:t xml:space="preserve">The end of the Civil War triggered another dark time in the United States characterized by an uptick in mob violence as whites asserted their dominance over the African Americans freed from slavery. However, the Native Americans were also not spared in the violence that erupted after the war. Even though they had occupied their lands for many years and were culturally and geographically identified with the west side of America, they were regarded and perceived as savages and pervasive. As such, white settlers sought to move westward without considering that there were people who inhabited the land. As Okie (2017) explains, the Native Americans occupied the west of the Mississippi River for many years. But after the Civil War, the settlers moved to the west and decoupled the region, and established the settlement. However, this was marked by growing industrialization and it created an opportunity for development in the region. The postwar period witnessed heightened industrial growth as they served as the supplier to the industries in the East with raw materials. Apart from agriculture and mining activities, other industrial establishments also fueled the economic expansion and growth </w:t>
      </w:r>
      <w:r>
        <w:rPr>
          <w:color w:val="0E101A"/>
        </w:rPr>
        <w:lastRenderedPageBreak/>
        <w:t>of the west. Okie (2017) explains that expansion of the railroad to the west opened up the economic scope and brought about sheer impact to the region.</w:t>
      </w:r>
    </w:p>
    <w:p w:rsidR="0005452A" w:rsidRDefault="0005452A" w:rsidP="00301A1F">
      <w:pPr>
        <w:pStyle w:val="NormalWeb"/>
        <w:spacing w:before="0" w:beforeAutospacing="0" w:after="0" w:afterAutospacing="0" w:line="480" w:lineRule="auto"/>
        <w:ind w:firstLine="720"/>
        <w:rPr>
          <w:color w:val="0E101A"/>
        </w:rPr>
      </w:pPr>
      <w:r>
        <w:rPr>
          <w:color w:val="0E101A"/>
        </w:rPr>
        <w:t>Being able to think historically and possess historical knowledge enables us to interpret the present accurately. Historical thinking enables students to adopt a histographical approach to the past in order to develop true and scientifically acceptable accounts of the past in the present. While the past may be difficult to retrieve, especially when it involves darker elements, it is essential to accurately know what happened and the meaning of those events to the current society. Therefore, it is through historical analysis that helps us to tell and write accurate stories about past events and interpret how those events can inform our current lives.</w:t>
      </w:r>
    </w:p>
    <w:p w:rsidR="00DD3E7E" w:rsidRDefault="00DD3E7E"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Default="00301A1F" w:rsidP="00301A1F">
      <w:pPr>
        <w:spacing w:after="0" w:line="480" w:lineRule="auto"/>
      </w:pPr>
    </w:p>
    <w:p w:rsidR="00301A1F" w:rsidRPr="00301A1F" w:rsidRDefault="00301A1F" w:rsidP="00301A1F">
      <w:pPr>
        <w:spacing w:after="0" w:line="480" w:lineRule="auto"/>
        <w:ind w:left="720" w:hanging="720"/>
        <w:rPr>
          <w:rFonts w:ascii="Times New Roman" w:hAnsi="Times New Roman" w:cs="Times New Roman"/>
          <w:sz w:val="24"/>
          <w:szCs w:val="24"/>
        </w:rPr>
      </w:pPr>
    </w:p>
    <w:p w:rsidR="00301A1F" w:rsidRPr="00301A1F" w:rsidRDefault="00301A1F" w:rsidP="00301A1F">
      <w:pPr>
        <w:spacing w:after="0" w:line="480" w:lineRule="auto"/>
        <w:ind w:left="720" w:hanging="720"/>
        <w:jc w:val="center"/>
        <w:rPr>
          <w:rFonts w:ascii="Times New Roman" w:hAnsi="Times New Roman" w:cs="Times New Roman"/>
          <w:sz w:val="24"/>
          <w:szCs w:val="24"/>
        </w:rPr>
      </w:pPr>
      <w:r w:rsidRPr="00301A1F">
        <w:rPr>
          <w:rFonts w:ascii="Times New Roman" w:hAnsi="Times New Roman" w:cs="Times New Roman"/>
          <w:sz w:val="24"/>
          <w:szCs w:val="24"/>
        </w:rPr>
        <w:lastRenderedPageBreak/>
        <w:t>References</w:t>
      </w:r>
    </w:p>
    <w:p w:rsidR="00301A1F" w:rsidRPr="00301A1F" w:rsidRDefault="00301A1F" w:rsidP="00301A1F">
      <w:pPr>
        <w:spacing w:after="0" w:line="480" w:lineRule="auto"/>
        <w:ind w:left="720" w:hanging="720"/>
        <w:rPr>
          <w:rFonts w:ascii="Times New Roman" w:hAnsi="Times New Roman" w:cs="Times New Roman"/>
          <w:color w:val="222222"/>
          <w:sz w:val="24"/>
          <w:szCs w:val="24"/>
          <w:shd w:val="clear" w:color="auto" w:fill="FFFFFF"/>
        </w:rPr>
      </w:pPr>
      <w:r w:rsidRPr="00301A1F">
        <w:rPr>
          <w:rFonts w:ascii="Times New Roman" w:hAnsi="Times New Roman" w:cs="Times New Roman"/>
          <w:color w:val="222222"/>
          <w:sz w:val="24"/>
          <w:szCs w:val="24"/>
          <w:shd w:val="clear" w:color="auto" w:fill="FFFFFF"/>
        </w:rPr>
        <w:t>Anderson, C. (2016). </w:t>
      </w:r>
      <w:r w:rsidRPr="00301A1F">
        <w:rPr>
          <w:rFonts w:ascii="Times New Roman" w:hAnsi="Times New Roman" w:cs="Times New Roman"/>
          <w:i/>
          <w:iCs/>
          <w:color w:val="222222"/>
          <w:sz w:val="24"/>
          <w:szCs w:val="24"/>
          <w:shd w:val="clear" w:color="auto" w:fill="FFFFFF"/>
        </w:rPr>
        <w:t>White rage: The unspoken truth of our racial divide</w:t>
      </w:r>
      <w:r w:rsidRPr="00301A1F">
        <w:rPr>
          <w:rFonts w:ascii="Times New Roman" w:hAnsi="Times New Roman" w:cs="Times New Roman"/>
          <w:color w:val="222222"/>
          <w:sz w:val="24"/>
          <w:szCs w:val="24"/>
          <w:shd w:val="clear" w:color="auto" w:fill="FFFFFF"/>
        </w:rPr>
        <w:t>. Bloomsbury Publishing USA.</w:t>
      </w:r>
    </w:p>
    <w:p w:rsidR="00301A1F" w:rsidRPr="00301A1F" w:rsidRDefault="00301A1F" w:rsidP="00301A1F">
      <w:pPr>
        <w:spacing w:after="0" w:line="480" w:lineRule="auto"/>
        <w:ind w:left="720" w:hanging="720"/>
        <w:rPr>
          <w:rFonts w:ascii="Times New Roman" w:hAnsi="Times New Roman" w:cs="Times New Roman"/>
          <w:sz w:val="24"/>
          <w:szCs w:val="24"/>
        </w:rPr>
      </w:pPr>
      <w:r w:rsidRPr="00301A1F">
        <w:rPr>
          <w:rFonts w:ascii="Times New Roman" w:hAnsi="Times New Roman" w:cs="Times New Roman"/>
          <w:color w:val="222222"/>
          <w:sz w:val="24"/>
          <w:szCs w:val="24"/>
          <w:shd w:val="clear" w:color="auto" w:fill="FFFFFF"/>
        </w:rPr>
        <w:t>Okie, T. (2017). The American Yawp: A Free and Online, Collaboratively Built American History Textbook.</w:t>
      </w:r>
      <w:bookmarkStart w:id="0" w:name="_GoBack"/>
      <w:bookmarkEnd w:id="0"/>
    </w:p>
    <w:p w:rsidR="00301A1F" w:rsidRPr="00301A1F" w:rsidRDefault="00301A1F" w:rsidP="00301A1F">
      <w:pPr>
        <w:spacing w:after="0" w:line="480" w:lineRule="auto"/>
        <w:ind w:left="720" w:hanging="720"/>
        <w:rPr>
          <w:rFonts w:ascii="Times New Roman" w:hAnsi="Times New Roman" w:cs="Times New Roman"/>
          <w:sz w:val="24"/>
          <w:szCs w:val="24"/>
        </w:rPr>
      </w:pPr>
    </w:p>
    <w:sectPr w:rsidR="00301A1F" w:rsidRPr="00301A1F" w:rsidSect="0051659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EC8" w:rsidRDefault="002D4EC8" w:rsidP="00301A1F">
      <w:pPr>
        <w:spacing w:after="0" w:line="240" w:lineRule="auto"/>
      </w:pPr>
      <w:r>
        <w:separator/>
      </w:r>
    </w:p>
  </w:endnote>
  <w:endnote w:type="continuationSeparator" w:id="1">
    <w:p w:rsidR="002D4EC8" w:rsidRDefault="002D4EC8" w:rsidP="00301A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EC8" w:rsidRDefault="002D4EC8" w:rsidP="00301A1F">
      <w:pPr>
        <w:spacing w:after="0" w:line="240" w:lineRule="auto"/>
      </w:pPr>
      <w:r>
        <w:separator/>
      </w:r>
    </w:p>
  </w:footnote>
  <w:footnote w:type="continuationSeparator" w:id="1">
    <w:p w:rsidR="002D4EC8" w:rsidRDefault="002D4EC8" w:rsidP="00301A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A1F" w:rsidRPr="00301A1F" w:rsidRDefault="00516596" w:rsidP="00301A1F">
    <w:pPr>
      <w:pStyle w:val="Header"/>
      <w:jc w:val="right"/>
      <w:rPr>
        <w:rFonts w:ascii="Times New Roman" w:hAnsi="Times New Roman" w:cs="Times New Roman"/>
        <w:sz w:val="24"/>
        <w:szCs w:val="24"/>
      </w:rPr>
    </w:pPr>
    <w:r w:rsidRPr="00301A1F">
      <w:rPr>
        <w:rFonts w:ascii="Times New Roman" w:hAnsi="Times New Roman" w:cs="Times New Roman"/>
        <w:sz w:val="24"/>
        <w:szCs w:val="24"/>
      </w:rPr>
      <w:fldChar w:fldCharType="begin"/>
    </w:r>
    <w:r w:rsidR="00301A1F" w:rsidRPr="00301A1F">
      <w:rPr>
        <w:rFonts w:ascii="Times New Roman" w:hAnsi="Times New Roman" w:cs="Times New Roman"/>
        <w:sz w:val="24"/>
        <w:szCs w:val="24"/>
      </w:rPr>
      <w:instrText xml:space="preserve"> PAGE   \* MERGEFORMAT </w:instrText>
    </w:r>
    <w:r w:rsidRPr="00301A1F">
      <w:rPr>
        <w:rFonts w:ascii="Times New Roman" w:hAnsi="Times New Roman" w:cs="Times New Roman"/>
        <w:sz w:val="24"/>
        <w:szCs w:val="24"/>
      </w:rPr>
      <w:fldChar w:fldCharType="separate"/>
    </w:r>
    <w:r w:rsidR="002B1790">
      <w:rPr>
        <w:rFonts w:ascii="Times New Roman" w:hAnsi="Times New Roman" w:cs="Times New Roman"/>
        <w:noProof/>
        <w:sz w:val="24"/>
        <w:szCs w:val="24"/>
      </w:rPr>
      <w:t>5</w:t>
    </w:r>
    <w:r w:rsidRPr="00301A1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9825BC"/>
    <w:rsid w:val="0005452A"/>
    <w:rsid w:val="002B1790"/>
    <w:rsid w:val="002D4EC8"/>
    <w:rsid w:val="00301A1F"/>
    <w:rsid w:val="00516596"/>
    <w:rsid w:val="006A0C75"/>
    <w:rsid w:val="007A58CD"/>
    <w:rsid w:val="009825BC"/>
    <w:rsid w:val="00A549B4"/>
    <w:rsid w:val="00DD3E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452A"/>
    <w:rPr>
      <w:b/>
      <w:bCs/>
    </w:rPr>
  </w:style>
  <w:style w:type="character" w:styleId="Emphasis">
    <w:name w:val="Emphasis"/>
    <w:basedOn w:val="DefaultParagraphFont"/>
    <w:uiPriority w:val="20"/>
    <w:qFormat/>
    <w:rsid w:val="0005452A"/>
    <w:rPr>
      <w:i/>
      <w:iCs/>
    </w:rPr>
  </w:style>
  <w:style w:type="paragraph" w:styleId="Header">
    <w:name w:val="header"/>
    <w:basedOn w:val="Normal"/>
    <w:link w:val="HeaderChar"/>
    <w:uiPriority w:val="99"/>
    <w:unhideWhenUsed/>
    <w:rsid w:val="00301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A1F"/>
  </w:style>
  <w:style w:type="paragraph" w:styleId="Footer">
    <w:name w:val="footer"/>
    <w:basedOn w:val="Normal"/>
    <w:link w:val="FooterChar"/>
    <w:uiPriority w:val="99"/>
    <w:unhideWhenUsed/>
    <w:rsid w:val="00301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452A"/>
    <w:rPr>
      <w:b/>
      <w:bCs/>
    </w:rPr>
  </w:style>
  <w:style w:type="character" w:styleId="Emphasis">
    <w:name w:val="Emphasis"/>
    <w:basedOn w:val="DefaultParagraphFont"/>
    <w:uiPriority w:val="20"/>
    <w:qFormat/>
    <w:rsid w:val="0005452A"/>
    <w:rPr>
      <w:i/>
      <w:iCs/>
    </w:rPr>
  </w:style>
  <w:style w:type="paragraph" w:styleId="Header">
    <w:name w:val="header"/>
    <w:basedOn w:val="Normal"/>
    <w:link w:val="HeaderChar"/>
    <w:uiPriority w:val="99"/>
    <w:unhideWhenUsed/>
    <w:rsid w:val="00301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A1F"/>
  </w:style>
  <w:style w:type="paragraph" w:styleId="Footer">
    <w:name w:val="footer"/>
    <w:basedOn w:val="Normal"/>
    <w:link w:val="FooterChar"/>
    <w:uiPriority w:val="99"/>
    <w:unhideWhenUsed/>
    <w:rsid w:val="00301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A1F"/>
  </w:style>
</w:styles>
</file>

<file path=word/webSettings.xml><?xml version="1.0" encoding="utf-8"?>
<w:webSettings xmlns:r="http://schemas.openxmlformats.org/officeDocument/2006/relationships" xmlns:w="http://schemas.openxmlformats.org/wordprocessingml/2006/main">
  <w:divs>
    <w:div w:id="176622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2021-06-09T11:14:00Z</dcterms:created>
  <dcterms:modified xsi:type="dcterms:W3CDTF">2021-06-09T11:14:00Z</dcterms:modified>
</cp:coreProperties>
</file>